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F3" w:rsidRDefault="008622F3" w:rsidP="0054661A">
      <w:pPr>
        <w:pStyle w:val="1"/>
        <w:spacing w:before="0" w:after="0"/>
        <w:jc w:val="center"/>
        <w:rPr>
          <w:sz w:val="24"/>
          <w:szCs w:val="24"/>
        </w:rPr>
      </w:pPr>
    </w:p>
    <w:p w:rsidR="008622F3" w:rsidRDefault="008622F3" w:rsidP="0054661A">
      <w:pPr>
        <w:pStyle w:val="1"/>
        <w:spacing w:before="0" w:after="0"/>
        <w:jc w:val="center"/>
        <w:rPr>
          <w:sz w:val="24"/>
          <w:szCs w:val="24"/>
        </w:rPr>
      </w:pPr>
    </w:p>
    <w:p w:rsidR="008622F3" w:rsidRDefault="008622F3" w:rsidP="008622F3">
      <w:pPr>
        <w:pStyle w:val="1"/>
        <w:spacing w:before="0" w:after="0"/>
        <w:ind w:right="-9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A41930" w:rsidRPr="00A41930">
        <w:rPr>
          <w:noProof/>
          <w:sz w:val="24"/>
          <w:szCs w:val="24"/>
        </w:rPr>
        <w:drawing>
          <wp:inline distT="0" distB="0" distL="0" distR="0">
            <wp:extent cx="1122769" cy="428625"/>
            <wp:effectExtent l="19050" t="0" r="1181" b="0"/>
            <wp:docPr id="9" name="Рисунок 9" descr="C:\Users\Александр\AppData\Local\Microsoft\Windows\INetCache\Content.Word\LOGO_2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лександр\AppData\Local\Microsoft\Windows\INetCache\Content.Word\LOGO_2!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32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</w:t>
      </w:r>
    </w:p>
    <w:p w:rsidR="008622F3" w:rsidRDefault="008622F3" w:rsidP="0054661A">
      <w:pPr>
        <w:pStyle w:val="1"/>
        <w:spacing w:before="0" w:after="0"/>
        <w:jc w:val="center"/>
        <w:rPr>
          <w:sz w:val="24"/>
          <w:szCs w:val="24"/>
        </w:rPr>
      </w:pPr>
    </w:p>
    <w:p w:rsidR="00A41930" w:rsidRDefault="00A41930" w:rsidP="0054661A">
      <w:pPr>
        <w:pStyle w:val="1"/>
        <w:spacing w:before="0" w:after="0"/>
        <w:jc w:val="center"/>
        <w:rPr>
          <w:sz w:val="24"/>
          <w:szCs w:val="24"/>
        </w:rPr>
      </w:pPr>
    </w:p>
    <w:p w:rsidR="0054661A" w:rsidRPr="00A41930" w:rsidRDefault="00A41930" w:rsidP="0054661A">
      <w:pPr>
        <w:pStyle w:val="1"/>
        <w:spacing w:before="0" w:after="0"/>
        <w:jc w:val="center"/>
        <w:rPr>
          <w:b w:val="0"/>
          <w:szCs w:val="28"/>
        </w:rPr>
      </w:pPr>
      <w:r>
        <w:rPr>
          <w:b w:val="0"/>
          <w:szCs w:val="28"/>
        </w:rPr>
        <w:t>Шкала социальной адаптации</w:t>
      </w:r>
    </w:p>
    <w:p w:rsidR="0054661A" w:rsidRPr="00A41930" w:rsidRDefault="0054661A" w:rsidP="0054661A">
      <w:pPr>
        <w:spacing w:after="0"/>
        <w:rPr>
          <w:sz w:val="28"/>
          <w:szCs w:val="28"/>
        </w:rPr>
      </w:pPr>
    </w:p>
    <w:tbl>
      <w:tblPr>
        <w:tblW w:w="9923" w:type="dxa"/>
        <w:tblInd w:w="-601" w:type="dxa"/>
        <w:tblLayout w:type="fixed"/>
        <w:tblLook w:val="0000"/>
      </w:tblPr>
      <w:tblGrid>
        <w:gridCol w:w="6521"/>
        <w:gridCol w:w="1843"/>
        <w:gridCol w:w="1559"/>
      </w:tblGrid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b/>
                <w:sz w:val="24"/>
                <w:szCs w:val="24"/>
              </w:rPr>
            </w:pPr>
            <w:r w:rsidRPr="00BF5F71">
              <w:rPr>
                <w:b/>
                <w:sz w:val="24"/>
                <w:szCs w:val="24"/>
              </w:rPr>
              <w:t>Жизненное событие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F5F71">
              <w:rPr>
                <w:b/>
                <w:sz w:val="24"/>
                <w:szCs w:val="24"/>
              </w:rPr>
              <w:t>Стрессовые баллы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F5F71">
              <w:rPr>
                <w:b/>
                <w:sz w:val="24"/>
                <w:szCs w:val="24"/>
              </w:rPr>
              <w:t>Ваши баллы</w:t>
            </w: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Смерть супруга  (супруги)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Развод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Раздельное проживание супругов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Тюремный срок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Смерть близкого родственника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Собственная травма или болезнь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Вступление в брак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Увольнение с работы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Восстановление супружеских отношений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Уход на пенсию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Изменение здоровья у члена семьи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Беременность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Затруднения в половой жизни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Появление нового члена семьи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Налаживание дел на работе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Изменение финансового положения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Смерть близкого друга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Переход на новую работу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Уменьшение (увеличение) споров между супругами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Оформление закладной или займа ради крупной покупки (дома и т.д.)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Лишение права выкупа закладной или выплаты займа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Изменение круга обязанностей по работе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Сын или дочь покидают дом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 xml:space="preserve">Неприятности с родственниками по браку 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Выдающееся личное достижение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Супруг (супруга) начинает или прекращает работать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Начало или окончание учебы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Изменение жизненных условий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Исправление собственных привычек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Неприятности с начальством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Изменение времени или условий работы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Перемена места жительства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Изменения в учебе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Изменения в отдыхе</w:t>
            </w:r>
          </w:p>
        </w:tc>
        <w:tc>
          <w:tcPr>
            <w:tcW w:w="1843" w:type="dxa"/>
          </w:tcPr>
          <w:p w:rsidR="0054661A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19</w:t>
            </w:r>
          </w:p>
          <w:p w:rsidR="00A41930" w:rsidRDefault="00A41930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41930" w:rsidRDefault="00A41930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41930" w:rsidRPr="00BF5F71" w:rsidRDefault="00A41930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lastRenderedPageBreak/>
              <w:t>Изменение деятельности в церкви</w:t>
            </w:r>
          </w:p>
        </w:tc>
        <w:tc>
          <w:tcPr>
            <w:tcW w:w="1843" w:type="dxa"/>
          </w:tcPr>
          <w:p w:rsidR="00A41930" w:rsidRPr="00BF5F71" w:rsidRDefault="0054661A" w:rsidP="00A41930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Изменение общественной деятельности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Оформление закладной или займа ради не очень крупной покупки (бытовые приборы и т.п.)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Изменение привычек, связанных со сном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Изменение в количестве семейных сборов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Изменение привычек, связанных с приемом пищи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 xml:space="preserve">Отпуск 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Рождество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Мелкие нарушения закона (штраф за опасное вождение и т.п.)</w:t>
            </w: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  <w:r w:rsidRPr="00BF5F7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4661A" w:rsidRPr="00BF5F71" w:rsidTr="00BF5F71">
        <w:tc>
          <w:tcPr>
            <w:tcW w:w="6521" w:type="dxa"/>
          </w:tcPr>
          <w:p w:rsidR="0054661A" w:rsidRPr="00BF5F71" w:rsidRDefault="0054661A" w:rsidP="0054661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4661A" w:rsidRPr="00BF5F71" w:rsidRDefault="0054661A" w:rsidP="0054661A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BF5F71">
              <w:rPr>
                <w:b/>
                <w:sz w:val="24"/>
                <w:szCs w:val="24"/>
              </w:rPr>
              <w:t>ИТОГ:</w:t>
            </w:r>
          </w:p>
        </w:tc>
        <w:tc>
          <w:tcPr>
            <w:tcW w:w="1559" w:type="dxa"/>
          </w:tcPr>
          <w:p w:rsidR="0054661A" w:rsidRPr="00BF5F71" w:rsidRDefault="0054661A" w:rsidP="0054661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4661A" w:rsidRPr="00BF5F71" w:rsidRDefault="0054661A" w:rsidP="0054661A">
      <w:pPr>
        <w:pBdr>
          <w:bottom w:val="single" w:sz="12" w:space="1" w:color="auto"/>
        </w:pBdr>
        <w:spacing w:after="0"/>
        <w:rPr>
          <w:sz w:val="24"/>
          <w:szCs w:val="24"/>
        </w:rPr>
      </w:pPr>
    </w:p>
    <w:p w:rsidR="00BF5F71" w:rsidRPr="00BF5F71" w:rsidRDefault="0054661A" w:rsidP="00BF5F71">
      <w:pPr>
        <w:spacing w:after="0"/>
        <w:rPr>
          <w:sz w:val="24"/>
          <w:szCs w:val="24"/>
        </w:rPr>
      </w:pPr>
      <w:r w:rsidRPr="00BF5F71">
        <w:rPr>
          <w:sz w:val="24"/>
          <w:szCs w:val="24"/>
        </w:rPr>
        <w:t xml:space="preserve">     </w:t>
      </w:r>
    </w:p>
    <w:p w:rsidR="0054661A" w:rsidRPr="00BF5F71" w:rsidRDefault="0054661A" w:rsidP="0054661A">
      <w:pPr>
        <w:spacing w:after="0"/>
        <w:rPr>
          <w:sz w:val="24"/>
          <w:szCs w:val="24"/>
        </w:rPr>
      </w:pPr>
      <w:r w:rsidRPr="00BF5F71">
        <w:rPr>
          <w:sz w:val="24"/>
          <w:szCs w:val="24"/>
        </w:rPr>
        <w:t xml:space="preserve">          </w:t>
      </w:r>
    </w:p>
    <w:p w:rsidR="0054661A" w:rsidRPr="00BF5F71" w:rsidRDefault="0054661A" w:rsidP="0054661A">
      <w:pPr>
        <w:spacing w:after="0"/>
        <w:rPr>
          <w:sz w:val="24"/>
          <w:szCs w:val="24"/>
        </w:rPr>
      </w:pPr>
      <w:r w:rsidRPr="00BF5F71">
        <w:rPr>
          <w:sz w:val="24"/>
          <w:szCs w:val="24"/>
        </w:rPr>
        <w:t xml:space="preserve">          Подсчитайте число баллов, исходя из тех жизненных событий, которые случились с вами за последние два года.  </w:t>
      </w:r>
    </w:p>
    <w:p w:rsidR="0054661A" w:rsidRPr="00BF5F71" w:rsidRDefault="0054661A" w:rsidP="0054661A">
      <w:pPr>
        <w:spacing w:after="0"/>
        <w:rPr>
          <w:sz w:val="24"/>
          <w:szCs w:val="24"/>
        </w:rPr>
      </w:pPr>
      <w:r w:rsidRPr="00BF5F71">
        <w:rPr>
          <w:sz w:val="24"/>
          <w:szCs w:val="24"/>
        </w:rPr>
        <w:t xml:space="preserve">          Сумма их даст представление о вероятности заболевания или несчастного случая, обусловленных стрессом, вызванным происходящими в вашей жизни изменениями.   </w:t>
      </w:r>
    </w:p>
    <w:p w:rsidR="0054661A" w:rsidRPr="00BF5F71" w:rsidRDefault="0054661A" w:rsidP="0054661A">
      <w:pPr>
        <w:spacing w:after="0"/>
        <w:rPr>
          <w:sz w:val="24"/>
          <w:szCs w:val="24"/>
        </w:rPr>
      </w:pPr>
      <w:r w:rsidRPr="00BF5F71">
        <w:rPr>
          <w:sz w:val="24"/>
          <w:szCs w:val="24"/>
        </w:rPr>
        <w:t xml:space="preserve">          Итог менее 150 баллов – отсутствие значительных проблем, зона слабого стресса, исходя из критерия жизненных перемен – никакой явной угрозы.</w:t>
      </w:r>
    </w:p>
    <w:p w:rsidR="0054661A" w:rsidRPr="00BF5F71" w:rsidRDefault="0054661A" w:rsidP="0054661A">
      <w:pPr>
        <w:spacing w:after="0"/>
        <w:rPr>
          <w:sz w:val="24"/>
          <w:szCs w:val="24"/>
        </w:rPr>
      </w:pPr>
      <w:r w:rsidRPr="00BF5F71">
        <w:rPr>
          <w:sz w:val="24"/>
          <w:szCs w:val="24"/>
        </w:rPr>
        <w:t xml:space="preserve">           150 – 199  Слабый жизненный кризис (33% риска)</w:t>
      </w:r>
    </w:p>
    <w:p w:rsidR="0054661A" w:rsidRPr="00BF5F71" w:rsidRDefault="0054661A" w:rsidP="0054661A">
      <w:pPr>
        <w:spacing w:after="0"/>
        <w:rPr>
          <w:sz w:val="24"/>
          <w:szCs w:val="24"/>
        </w:rPr>
      </w:pPr>
      <w:r w:rsidRPr="00BF5F71">
        <w:rPr>
          <w:sz w:val="24"/>
          <w:szCs w:val="24"/>
        </w:rPr>
        <w:t xml:space="preserve">           200 – 299  Умеренный жизненный кризис (50% риска)</w:t>
      </w:r>
    </w:p>
    <w:p w:rsidR="0054661A" w:rsidRPr="00BF5F71" w:rsidRDefault="0054661A" w:rsidP="0054661A">
      <w:pPr>
        <w:spacing w:after="0"/>
        <w:rPr>
          <w:sz w:val="24"/>
          <w:szCs w:val="24"/>
        </w:rPr>
      </w:pPr>
      <w:r w:rsidRPr="00BF5F71">
        <w:rPr>
          <w:sz w:val="24"/>
          <w:szCs w:val="24"/>
        </w:rPr>
        <w:t xml:space="preserve">           300+          Крупный жизненный кризис (80% риска)</w:t>
      </w:r>
    </w:p>
    <w:p w:rsidR="0054661A" w:rsidRPr="00BF5F71" w:rsidRDefault="0054661A" w:rsidP="0054661A">
      <w:pPr>
        <w:spacing w:after="0"/>
        <w:rPr>
          <w:sz w:val="24"/>
          <w:szCs w:val="24"/>
        </w:rPr>
      </w:pPr>
    </w:p>
    <w:p w:rsidR="0054661A" w:rsidRPr="00BF5F71" w:rsidRDefault="0054661A" w:rsidP="0054661A">
      <w:pPr>
        <w:spacing w:after="0"/>
        <w:rPr>
          <w:sz w:val="24"/>
          <w:szCs w:val="24"/>
        </w:rPr>
      </w:pPr>
      <w:r w:rsidRPr="00BF5F71">
        <w:rPr>
          <w:sz w:val="24"/>
          <w:szCs w:val="24"/>
        </w:rPr>
        <w:t xml:space="preserve">          Если итог указывает на определенно высокую вероятность заболевания или несчастного случая, обусловленных изменениями, произошедшими в вашей жизни за последние два года, поразмыслите над следующими предложениями:</w:t>
      </w:r>
    </w:p>
    <w:p w:rsidR="0054661A" w:rsidRPr="00BF5F71" w:rsidRDefault="0054661A" w:rsidP="0054661A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F5F71">
        <w:rPr>
          <w:sz w:val="24"/>
          <w:szCs w:val="24"/>
        </w:rPr>
        <w:t xml:space="preserve">Осознанно замедлите темп изменений в вашей жизни в тех её областях, которые вам как-то подвластны. </w:t>
      </w:r>
    </w:p>
    <w:p w:rsidR="0054661A" w:rsidRPr="00BF5F71" w:rsidRDefault="0054661A" w:rsidP="0054661A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F5F71">
        <w:rPr>
          <w:sz w:val="24"/>
          <w:szCs w:val="24"/>
        </w:rPr>
        <w:t xml:space="preserve">Позаботьтесь о том, чтобы  правильно питаться и регулярно давать себе физическую нагрузку, которая по медицинским показателям соответствует степени вашей физической тренированности и состоянию здоровья.  </w:t>
      </w:r>
    </w:p>
    <w:p w:rsidR="0054661A" w:rsidRPr="00BF5F71" w:rsidRDefault="0054661A" w:rsidP="0054661A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F5F71">
        <w:rPr>
          <w:sz w:val="24"/>
          <w:szCs w:val="24"/>
        </w:rPr>
        <w:t xml:space="preserve">Будьте особенно внимательны, когда ведёте автомобиль или работаете поблизости от другой техники. </w:t>
      </w:r>
    </w:p>
    <w:p w:rsidR="0054661A" w:rsidRPr="00BF5F71" w:rsidRDefault="0054661A" w:rsidP="0054661A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F5F71">
        <w:rPr>
          <w:sz w:val="24"/>
          <w:szCs w:val="24"/>
        </w:rPr>
        <w:t>Регулярно планируйте время для расслабления и занятия простыми делами, доставляющими удовольствие.</w:t>
      </w:r>
    </w:p>
    <w:p w:rsidR="0054661A" w:rsidRPr="00BF5F71" w:rsidRDefault="0054661A" w:rsidP="0054661A">
      <w:pPr>
        <w:spacing w:after="0"/>
        <w:rPr>
          <w:sz w:val="24"/>
          <w:szCs w:val="24"/>
        </w:rPr>
      </w:pPr>
    </w:p>
    <w:p w:rsidR="00DF43EE" w:rsidRPr="00BF5F71" w:rsidRDefault="00DF43EE" w:rsidP="0054661A">
      <w:pPr>
        <w:spacing w:after="0"/>
        <w:rPr>
          <w:sz w:val="24"/>
          <w:szCs w:val="24"/>
        </w:rPr>
      </w:pPr>
    </w:p>
    <w:sectPr w:rsidR="00DF43EE" w:rsidRPr="00BF5F71" w:rsidSect="00A41930">
      <w:footerReference w:type="even" r:id="rId8"/>
      <w:footerReference w:type="default" r:id="rId9"/>
      <w:pgSz w:w="11906" w:h="16838"/>
      <w:pgMar w:top="284" w:right="991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D24" w:rsidRDefault="00F71D24" w:rsidP="00A4550C">
      <w:pPr>
        <w:spacing w:after="0" w:line="240" w:lineRule="auto"/>
      </w:pPr>
      <w:r>
        <w:separator/>
      </w:r>
    </w:p>
  </w:endnote>
  <w:endnote w:type="continuationSeparator" w:id="1">
    <w:p w:rsidR="00F71D24" w:rsidRDefault="00F71D24" w:rsidP="00A4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900" w:rsidRDefault="002811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43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6900" w:rsidRDefault="00A4193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900" w:rsidRDefault="002811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4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1930">
      <w:rPr>
        <w:rStyle w:val="a5"/>
        <w:noProof/>
      </w:rPr>
      <w:t>1</w:t>
    </w:r>
    <w:r>
      <w:rPr>
        <w:rStyle w:val="a5"/>
      </w:rPr>
      <w:fldChar w:fldCharType="end"/>
    </w:r>
  </w:p>
  <w:p w:rsidR="00C06900" w:rsidRDefault="00A4193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D24" w:rsidRDefault="00F71D24" w:rsidP="00A4550C">
      <w:pPr>
        <w:spacing w:after="0" w:line="240" w:lineRule="auto"/>
      </w:pPr>
      <w:r>
        <w:separator/>
      </w:r>
    </w:p>
  </w:footnote>
  <w:footnote w:type="continuationSeparator" w:id="1">
    <w:p w:rsidR="00F71D24" w:rsidRDefault="00F71D24" w:rsidP="00A45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D0F5F"/>
    <w:multiLevelType w:val="singleLevel"/>
    <w:tmpl w:val="37DC6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61A"/>
    <w:rsid w:val="002811F8"/>
    <w:rsid w:val="0054661A"/>
    <w:rsid w:val="00580770"/>
    <w:rsid w:val="008622F3"/>
    <w:rsid w:val="00A41930"/>
    <w:rsid w:val="00A4550C"/>
    <w:rsid w:val="00BF5F71"/>
    <w:rsid w:val="00DF43EE"/>
    <w:rsid w:val="00F71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50C"/>
  </w:style>
  <w:style w:type="paragraph" w:styleId="1">
    <w:name w:val="heading 1"/>
    <w:basedOn w:val="a"/>
    <w:next w:val="a"/>
    <w:link w:val="10"/>
    <w:qFormat/>
    <w:rsid w:val="0054661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61A"/>
    <w:rPr>
      <w:rFonts w:ascii="Arial" w:eastAsia="Times New Roman" w:hAnsi="Arial" w:cs="Times New Roman"/>
      <w:b/>
      <w:kern w:val="28"/>
      <w:sz w:val="28"/>
      <w:szCs w:val="20"/>
    </w:rPr>
  </w:style>
  <w:style w:type="paragraph" w:styleId="a3">
    <w:name w:val="footer"/>
    <w:basedOn w:val="a"/>
    <w:link w:val="a4"/>
    <w:rsid w:val="005466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a4">
    <w:name w:val="Нижний колонтитул Знак"/>
    <w:basedOn w:val="a0"/>
    <w:link w:val="a3"/>
    <w:rsid w:val="0054661A"/>
    <w:rPr>
      <w:rFonts w:ascii="Times New Roman" w:eastAsia="Times New Roman" w:hAnsi="Times New Roman" w:cs="Times New Roman"/>
      <w:szCs w:val="20"/>
    </w:rPr>
  </w:style>
  <w:style w:type="character" w:styleId="a5">
    <w:name w:val="page number"/>
    <w:basedOn w:val="a0"/>
    <w:rsid w:val="0054661A"/>
  </w:style>
  <w:style w:type="paragraph" w:styleId="a6">
    <w:name w:val="Balloon Text"/>
    <w:basedOn w:val="a"/>
    <w:link w:val="a7"/>
    <w:uiPriority w:val="99"/>
    <w:semiHidden/>
    <w:unhideWhenUsed/>
    <w:rsid w:val="00862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2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470</Words>
  <Characters>2680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5</cp:revision>
  <dcterms:created xsi:type="dcterms:W3CDTF">2014-03-16T08:25:00Z</dcterms:created>
  <dcterms:modified xsi:type="dcterms:W3CDTF">2015-03-13T20:27:00Z</dcterms:modified>
</cp:coreProperties>
</file>